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6E17FB" w:rsidRDefault="004F1D30" w:rsidP="00D47933">
      <w:pPr>
        <w:suppressAutoHyphens/>
        <w:ind w:firstLine="0"/>
        <w:rPr>
          <w:b/>
          <w:sz w:val="20"/>
          <w:szCs w:val="20"/>
        </w:rPr>
      </w:pPr>
    </w:p>
    <w:p w:rsidR="00D47933" w:rsidRPr="00D47933" w:rsidRDefault="00D47933" w:rsidP="00D4793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D47933" w:rsidRPr="00D47933" w:rsidRDefault="00D47933" w:rsidP="00D4793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D47933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D47933" w:rsidRPr="00D47933" w:rsidRDefault="00D47933" w:rsidP="00D4793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D47933" w:rsidRPr="00D47933" w:rsidRDefault="00D47933" w:rsidP="00D4793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Cs w:val="24"/>
          <w:lang w:eastAsia="en-US"/>
        </w:rPr>
      </w:pPr>
      <w:r w:rsidRPr="00D47933">
        <w:rPr>
          <w:rFonts w:eastAsia="Calibri"/>
          <w:szCs w:val="24"/>
          <w:lang w:eastAsia="en-US"/>
        </w:rPr>
        <w:t xml:space="preserve">«Поставка задвижек с ручным и электроприводом </w:t>
      </w:r>
    </w:p>
    <w:p w:rsidR="00D47933" w:rsidRPr="00D47933" w:rsidRDefault="00E1276E" w:rsidP="00D4793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для нужд </w:t>
      </w:r>
      <w:r w:rsidR="00D47933" w:rsidRPr="00D47933">
        <w:rPr>
          <w:rFonts w:eastAsia="Calibri"/>
          <w:szCs w:val="24"/>
          <w:lang w:eastAsia="en-US"/>
        </w:rPr>
        <w:t>ЗАО «</w:t>
      </w:r>
      <w:proofErr w:type="gramStart"/>
      <w:r w:rsidR="00D47933" w:rsidRPr="00D47933">
        <w:rPr>
          <w:rFonts w:eastAsia="Calibri"/>
          <w:szCs w:val="24"/>
          <w:lang w:eastAsia="en-US"/>
        </w:rPr>
        <w:t>Топливо-заправочный</w:t>
      </w:r>
      <w:proofErr w:type="gramEnd"/>
      <w:r w:rsidR="00D47933" w:rsidRPr="00D47933">
        <w:rPr>
          <w:rFonts w:eastAsia="Calibri"/>
          <w:szCs w:val="24"/>
          <w:lang w:eastAsia="en-US"/>
        </w:rPr>
        <w:t xml:space="preserve"> сервис»</w:t>
      </w:r>
    </w:p>
    <w:p w:rsidR="00D47933" w:rsidRPr="00D47933" w:rsidRDefault="00D47933" w:rsidP="00D4793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 w:val="22"/>
          <w:szCs w:val="22"/>
          <w:lang w:eastAsia="en-US"/>
        </w:rPr>
      </w:pPr>
    </w:p>
    <w:p w:rsidR="00D47933" w:rsidRPr="00D47933" w:rsidRDefault="00D47933" w:rsidP="00D4793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 w:val="22"/>
          <w:szCs w:val="22"/>
          <w:lang w:eastAsia="en-US"/>
        </w:rPr>
      </w:pPr>
    </w:p>
    <w:tbl>
      <w:tblPr>
        <w:tblStyle w:val="ab"/>
        <w:tblW w:w="10407" w:type="dxa"/>
        <w:jc w:val="center"/>
        <w:tblLook w:val="04A0" w:firstRow="1" w:lastRow="0" w:firstColumn="1" w:lastColumn="0" w:noHBand="0" w:noVBand="1"/>
      </w:tblPr>
      <w:tblGrid>
        <w:gridCol w:w="1009"/>
        <w:gridCol w:w="2405"/>
        <w:gridCol w:w="6993"/>
      </w:tblGrid>
      <w:tr w:rsidR="00D47933" w:rsidRPr="00D47933" w:rsidTr="003204FF">
        <w:trPr>
          <w:jc w:val="center"/>
        </w:trPr>
        <w:tc>
          <w:tcPr>
            <w:tcW w:w="1009" w:type="dxa"/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D47933" w:rsidRPr="00D47933" w:rsidTr="003204FF">
        <w:trPr>
          <w:jc w:val="center"/>
        </w:trPr>
        <w:tc>
          <w:tcPr>
            <w:tcW w:w="1009" w:type="dxa"/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Поставка задвижек с ручным и электроприводом.</w:t>
            </w:r>
          </w:p>
        </w:tc>
      </w:tr>
      <w:tr w:rsidR="00D47933" w:rsidRPr="00D47933" w:rsidTr="003204FF">
        <w:trPr>
          <w:jc w:val="center"/>
        </w:trPr>
        <w:tc>
          <w:tcPr>
            <w:tcW w:w="1009" w:type="dxa"/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E1276E" w:rsidRPr="00E1276E" w:rsidRDefault="00E1276E" w:rsidP="00E1276E">
            <w:pPr>
              <w:suppressAutoHyphens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1276E">
              <w:rPr>
                <w:rFonts w:eastAsia="Calibri"/>
                <w:sz w:val="20"/>
                <w:szCs w:val="20"/>
                <w:lang w:eastAsia="en-US"/>
              </w:rPr>
              <w:t>Приложение № 1 – Технические характеристики для технического задания «Поставка задвижек с ручным приводом для нужд ЗАО «</w:t>
            </w:r>
            <w:proofErr w:type="gramStart"/>
            <w:r w:rsidRPr="00E1276E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E1276E">
              <w:rPr>
                <w:rFonts w:eastAsia="Calibri"/>
                <w:sz w:val="20"/>
                <w:szCs w:val="20"/>
                <w:lang w:eastAsia="en-US"/>
              </w:rPr>
              <w:t xml:space="preserve"> сервис»;</w:t>
            </w:r>
          </w:p>
          <w:p w:rsidR="00E1276E" w:rsidRDefault="00E1276E" w:rsidP="00E1276E">
            <w:pPr>
              <w:suppressAutoHyphens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1276E">
              <w:rPr>
                <w:rFonts w:eastAsia="Calibri"/>
                <w:sz w:val="20"/>
                <w:szCs w:val="20"/>
                <w:lang w:eastAsia="en-US"/>
              </w:rPr>
              <w:t>Приложение № 2 – Технические характеристики для технического задания «Поставка задвижек с электроприводом для нужд ЗАО «</w:t>
            </w:r>
            <w:proofErr w:type="gramStart"/>
            <w:r w:rsidRPr="00E1276E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E1276E">
              <w:rPr>
                <w:rFonts w:eastAsia="Calibri"/>
                <w:sz w:val="20"/>
                <w:szCs w:val="20"/>
                <w:lang w:eastAsia="en-US"/>
              </w:rPr>
              <w:t xml:space="preserve"> сервис»;</w:t>
            </w:r>
          </w:p>
          <w:p w:rsidR="00D47933" w:rsidRPr="001153DB" w:rsidRDefault="00E1276E" w:rsidP="00E1276E">
            <w:pPr>
              <w:suppressAutoHyphens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1276E">
              <w:rPr>
                <w:rFonts w:eastAsia="Calibri"/>
                <w:sz w:val="20"/>
                <w:szCs w:val="20"/>
                <w:lang w:eastAsia="en-US"/>
              </w:rPr>
              <w:t>Приложение № 3 – Термины, определения и сокращения</w:t>
            </w:r>
          </w:p>
        </w:tc>
      </w:tr>
      <w:tr w:rsidR="00D47933" w:rsidRPr="00D47933" w:rsidTr="003204FF">
        <w:trPr>
          <w:jc w:val="center"/>
        </w:trPr>
        <w:tc>
          <w:tcPr>
            <w:tcW w:w="1009" w:type="dxa"/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1. При поставке качество товара должно быть подтверждено следующими документами: сертификатом качества и паспортом завода-изготовителя; сертификатом соответствия или декларацией о соответствии; а также другими документами, которые являются обязательными для данного товара (приложить заверенные копии). </w:t>
            </w:r>
          </w:p>
          <w:p w:rsidR="00D47933" w:rsidRPr="001153DB" w:rsidRDefault="00D47933" w:rsidP="00F059C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2. Товар, предлагаемый к поставке должен полностью соответствовать параметрам и характеристикам технического задания.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3. Не допускается замена на товар с другими характеристиками. 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4. Поставляемый товар должен быть новым (не восстановленным, не бывшим в употреблении, не поступившим с консервации), произведенным в 2018-2019 гг. 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5. 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А также предоставить паспорт изделия или сертификат с техническим описанием, инструкцию по эксплуатации или заполненный опросный лист.</w:t>
            </w:r>
          </w:p>
          <w:p w:rsidR="00D47933" w:rsidRPr="001153DB" w:rsidRDefault="00D47933" w:rsidP="00D4793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6. Гарантийный срок на товар не менее 24 месяцев должен быть подтвержден документально. 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7. При заключении договора ЗАО «</w:t>
            </w:r>
            <w:proofErr w:type="gramStart"/>
            <w:r w:rsidRPr="001153DB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D47933" w:rsidRPr="00D47933" w:rsidTr="003204FF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D47933" w:rsidRPr="001153DB" w:rsidRDefault="00D47933" w:rsidP="00D4793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1.Цена на товар фиксируется на период действия договора и изменению не подлежит. </w:t>
            </w:r>
          </w:p>
          <w:p w:rsidR="00D47933" w:rsidRPr="001153DB" w:rsidRDefault="00D47933" w:rsidP="00D4793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2.Лот является не делимым, согласно техническому заданию.</w:t>
            </w:r>
          </w:p>
          <w:p w:rsidR="00D47933" w:rsidRPr="001153DB" w:rsidRDefault="00D47933" w:rsidP="00D4793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3.В стоимость товара должны быть включены все расходы по погрузке и разгрузке товара, а также транспортировке товара до пункта назначения.</w:t>
            </w:r>
          </w:p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47933" w:rsidRPr="00D47933" w:rsidTr="003204FF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согласно спецификации к договору. Срок поставки продукции не более 45 (сорока пяти) рабочих дней с даты подписания договора.</w:t>
            </w:r>
          </w:p>
        </w:tc>
      </w:tr>
      <w:tr w:rsidR="00D47933" w:rsidRPr="00D47933" w:rsidTr="003204FF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D47933" w:rsidRPr="00D47933" w:rsidTr="003204FF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47933" w:rsidRPr="001153DB" w:rsidRDefault="00D47933" w:rsidP="00D4793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 Склад ГСМ №1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фЗ-116 от 21.07.1997г.);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ст.48.1 ГК РФ);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D47933" w:rsidRPr="00D47933" w:rsidTr="003204FF">
        <w:trPr>
          <w:jc w:val="center"/>
        </w:trPr>
        <w:tc>
          <w:tcPr>
            <w:tcW w:w="1009" w:type="dxa"/>
            <w:tcBorders>
              <w:right w:val="single" w:sz="4" w:space="0" w:color="auto"/>
            </w:tcBorders>
          </w:tcPr>
          <w:p w:rsidR="00D47933" w:rsidRPr="001153DB" w:rsidRDefault="00D47933" w:rsidP="00D47933">
            <w:pPr>
              <w:numPr>
                <w:ilvl w:val="0"/>
                <w:numId w:val="12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47933" w:rsidRPr="001153DB" w:rsidRDefault="00D47933" w:rsidP="00D4793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 xml:space="preserve">Перечень документов, подтверждающих </w:t>
            </w:r>
            <w:r w:rsidRPr="001153DB">
              <w:rPr>
                <w:rFonts w:eastAsia="Calibri"/>
                <w:sz w:val="20"/>
                <w:szCs w:val="20"/>
                <w:lang w:eastAsia="en-US"/>
              </w:rPr>
              <w:lastRenderedPageBreak/>
              <w:t>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lastRenderedPageBreak/>
              <w:t>Сертификат качества,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t>паспорт завода-изготовителя,</w:t>
            </w:r>
          </w:p>
          <w:p w:rsidR="00D47933" w:rsidRPr="001153DB" w:rsidRDefault="00D47933" w:rsidP="00D4793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153DB">
              <w:rPr>
                <w:rFonts w:eastAsia="Calibri"/>
                <w:sz w:val="20"/>
                <w:szCs w:val="20"/>
                <w:lang w:eastAsia="en-US"/>
              </w:rPr>
              <w:lastRenderedPageBreak/>
              <w:t>сертификат соответствия или декларация о соответствии.</w:t>
            </w:r>
          </w:p>
        </w:tc>
      </w:tr>
    </w:tbl>
    <w:p w:rsidR="004F1D30" w:rsidRDefault="004F1D30" w:rsidP="004F1D30">
      <w:pPr>
        <w:suppressAutoHyphens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8739155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  <w:bookmarkEnd w:id="2"/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  <w:sectPr w:rsidR="00A915BD" w:rsidSect="004F1D30">
          <w:headerReference w:type="default" r:id="rId8"/>
          <w:headerReference w:type="first" r:id="rId9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A915BD" w:rsidRPr="00A915BD" w:rsidRDefault="00A915BD" w:rsidP="002A60AA">
      <w:pPr>
        <w:pStyle w:val="a3"/>
        <w:spacing w:before="80" w:after="80"/>
        <w:rPr>
          <w:sz w:val="18"/>
          <w:szCs w:val="18"/>
        </w:rPr>
      </w:pP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18"/>
          <w:szCs w:val="18"/>
        </w:rPr>
      </w:pPr>
      <w:r w:rsidRPr="00A915BD">
        <w:rPr>
          <w:b/>
          <w:sz w:val="18"/>
          <w:szCs w:val="18"/>
        </w:rPr>
        <w:t>Приложение №1</w:t>
      </w: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18"/>
          <w:szCs w:val="18"/>
        </w:rPr>
      </w:pPr>
      <w:r w:rsidRPr="00A915BD">
        <w:rPr>
          <w:b/>
          <w:sz w:val="18"/>
          <w:szCs w:val="18"/>
        </w:rPr>
        <w:t>Техн</w:t>
      </w:r>
      <w:r w:rsidR="00E1276E">
        <w:rPr>
          <w:b/>
          <w:sz w:val="18"/>
          <w:szCs w:val="18"/>
        </w:rPr>
        <w:t>ические</w:t>
      </w:r>
      <w:r w:rsidRPr="00A915BD">
        <w:rPr>
          <w:b/>
          <w:sz w:val="18"/>
          <w:szCs w:val="18"/>
        </w:rPr>
        <w:t xml:space="preserve"> характеристики для технического задания</w:t>
      </w: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18"/>
          <w:szCs w:val="18"/>
        </w:rPr>
      </w:pPr>
      <w:r w:rsidRPr="00A915BD">
        <w:rPr>
          <w:b/>
          <w:sz w:val="18"/>
          <w:szCs w:val="18"/>
        </w:rPr>
        <w:t>«Поставка задвижек с ручным приводом для нужд ЗАО «Топливо-заправочный сервис»</w:t>
      </w:r>
    </w:p>
    <w:tbl>
      <w:tblPr>
        <w:tblW w:w="151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83"/>
        <w:gridCol w:w="2678"/>
        <w:gridCol w:w="567"/>
        <w:gridCol w:w="1559"/>
        <w:gridCol w:w="709"/>
        <w:gridCol w:w="1134"/>
        <w:gridCol w:w="992"/>
        <w:gridCol w:w="1701"/>
        <w:gridCol w:w="992"/>
        <w:gridCol w:w="1843"/>
        <w:gridCol w:w="1134"/>
        <w:gridCol w:w="1276"/>
      </w:tblGrid>
      <w:tr w:rsidR="00A915BD" w:rsidRPr="00A915BD" w:rsidTr="00AC4A90">
        <w:trPr>
          <w:trHeight w:val="115"/>
          <w:jc w:val="center"/>
        </w:trPr>
        <w:tc>
          <w:tcPr>
            <w:tcW w:w="583" w:type="dxa"/>
            <w:vMerge w:val="restart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678" w:type="dxa"/>
            <w:vMerge w:val="restart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907" w:type="dxa"/>
            <w:gridSpan w:val="10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Технические параметры, размеры</w:t>
            </w:r>
          </w:p>
        </w:tc>
      </w:tr>
      <w:tr w:rsidR="00A915BD" w:rsidRPr="00A915BD" w:rsidTr="00AC4A90">
        <w:trPr>
          <w:trHeight w:val="115"/>
          <w:jc w:val="center"/>
        </w:trPr>
        <w:tc>
          <w:tcPr>
            <w:tcW w:w="583" w:type="dxa"/>
            <w:vMerge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78" w:type="dxa"/>
            <w:vMerge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 w:rsidRPr="00A915BD">
              <w:rPr>
                <w:b/>
                <w:sz w:val="18"/>
                <w:szCs w:val="18"/>
                <w:lang w:val="en-US"/>
              </w:rPr>
              <w:t>DN</w:t>
            </w:r>
          </w:p>
        </w:tc>
        <w:tc>
          <w:tcPr>
            <w:tcW w:w="155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Рабочая среда</w:t>
            </w:r>
          </w:p>
        </w:tc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 xml:space="preserve">Давление, </w:t>
            </w:r>
            <w:proofErr w:type="spellStart"/>
            <w:r w:rsidRPr="00A915BD">
              <w:rPr>
                <w:b/>
                <w:sz w:val="18"/>
                <w:szCs w:val="18"/>
              </w:rPr>
              <w:t>Ру</w:t>
            </w:r>
            <w:proofErr w:type="spellEnd"/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Рабочая температура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Материал корпуса</w:t>
            </w:r>
          </w:p>
        </w:tc>
        <w:tc>
          <w:tcPr>
            <w:tcW w:w="170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A915BD">
              <w:rPr>
                <w:b/>
                <w:sz w:val="18"/>
                <w:szCs w:val="18"/>
              </w:rPr>
              <w:t>Межфланцевое</w:t>
            </w:r>
            <w:proofErr w:type="spellEnd"/>
            <w:r w:rsidRPr="00A915BD">
              <w:rPr>
                <w:b/>
                <w:sz w:val="18"/>
                <w:szCs w:val="18"/>
              </w:rPr>
              <w:t xml:space="preserve"> расстояние, мм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Кол-во отверстий</w:t>
            </w:r>
          </w:p>
        </w:tc>
        <w:tc>
          <w:tcPr>
            <w:tcW w:w="184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Кол-во</w:t>
            </w:r>
          </w:p>
        </w:tc>
      </w:tr>
      <w:tr w:rsidR="00A915BD" w:rsidRPr="00A915BD" w:rsidTr="00AC4A90">
        <w:trPr>
          <w:trHeight w:val="691"/>
          <w:jc w:val="center"/>
        </w:trPr>
        <w:tc>
          <w:tcPr>
            <w:tcW w:w="58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200</w:t>
            </w:r>
          </w:p>
        </w:tc>
        <w:tc>
          <w:tcPr>
            <w:tcW w:w="155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-40 до +425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сталь</w:t>
            </w:r>
          </w:p>
        </w:tc>
        <w:tc>
          <w:tcPr>
            <w:tcW w:w="170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330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У1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A915B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4</w:t>
            </w:r>
          </w:p>
        </w:tc>
      </w:tr>
      <w:tr w:rsidR="00A915BD" w:rsidRPr="00A915BD" w:rsidTr="00AC4A90">
        <w:trPr>
          <w:jc w:val="center"/>
        </w:trPr>
        <w:tc>
          <w:tcPr>
            <w:tcW w:w="58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6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A915BD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155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-40 до +425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сталь</w:t>
            </w:r>
          </w:p>
        </w:tc>
        <w:tc>
          <w:tcPr>
            <w:tcW w:w="170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280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У1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A915B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4</w:t>
            </w:r>
          </w:p>
        </w:tc>
      </w:tr>
      <w:tr w:rsidR="00A915BD" w:rsidRPr="00A915BD" w:rsidTr="00AC4A90">
        <w:trPr>
          <w:jc w:val="center"/>
        </w:trPr>
        <w:tc>
          <w:tcPr>
            <w:tcW w:w="58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6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A915BD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155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-40 до +425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сталь</w:t>
            </w:r>
          </w:p>
        </w:tc>
        <w:tc>
          <w:tcPr>
            <w:tcW w:w="170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255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У1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A915B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</w:t>
            </w:r>
          </w:p>
        </w:tc>
      </w:tr>
      <w:tr w:rsidR="00A915BD" w:rsidRPr="00A915BD" w:rsidTr="00AC4A90">
        <w:trPr>
          <w:trHeight w:val="1138"/>
          <w:jc w:val="center"/>
        </w:trPr>
        <w:tc>
          <w:tcPr>
            <w:tcW w:w="58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6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A915BD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155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-40 до +425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сталь</w:t>
            </w:r>
          </w:p>
        </w:tc>
        <w:tc>
          <w:tcPr>
            <w:tcW w:w="170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230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У1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A915B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3</w:t>
            </w:r>
          </w:p>
        </w:tc>
      </w:tr>
      <w:tr w:rsidR="00A915BD" w:rsidRPr="00A915BD" w:rsidTr="00AC4A90">
        <w:trPr>
          <w:trHeight w:val="1138"/>
          <w:jc w:val="center"/>
        </w:trPr>
        <w:tc>
          <w:tcPr>
            <w:tcW w:w="58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6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A915BD">
              <w:rPr>
                <w:sz w:val="18"/>
                <w:szCs w:val="18"/>
              </w:rPr>
              <w:t>25</w:t>
            </w:r>
            <w:r w:rsidRPr="00A915BD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-40 до +425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сталь</w:t>
            </w:r>
          </w:p>
        </w:tc>
        <w:tc>
          <w:tcPr>
            <w:tcW w:w="170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450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У1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A915B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</w:t>
            </w:r>
          </w:p>
        </w:tc>
      </w:tr>
      <w:tr w:rsidR="00A915BD" w:rsidRPr="00A915BD" w:rsidTr="00AC4A90">
        <w:trPr>
          <w:trHeight w:val="1138"/>
          <w:jc w:val="center"/>
        </w:trPr>
        <w:tc>
          <w:tcPr>
            <w:tcW w:w="58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6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-40 до +425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сталь</w:t>
            </w:r>
          </w:p>
        </w:tc>
        <w:tc>
          <w:tcPr>
            <w:tcW w:w="170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210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У1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A915B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11</w:t>
            </w:r>
          </w:p>
        </w:tc>
      </w:tr>
      <w:tr w:rsidR="00A915BD" w:rsidRPr="00A915BD" w:rsidTr="00AC4A90">
        <w:trPr>
          <w:trHeight w:val="1138"/>
          <w:jc w:val="center"/>
        </w:trPr>
        <w:tc>
          <w:tcPr>
            <w:tcW w:w="58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b/>
                <w:sz w:val="18"/>
                <w:szCs w:val="18"/>
              </w:rPr>
            </w:pPr>
            <w:r w:rsidRPr="00A915BD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6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Светлые нефтепродукты (ТС-1, РТ)</w:t>
            </w:r>
          </w:p>
        </w:tc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-40 до +425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сталь</w:t>
            </w:r>
          </w:p>
        </w:tc>
        <w:tc>
          <w:tcPr>
            <w:tcW w:w="170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180</w:t>
            </w:r>
          </w:p>
        </w:tc>
        <w:tc>
          <w:tcPr>
            <w:tcW w:w="99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У1</w:t>
            </w:r>
          </w:p>
        </w:tc>
        <w:tc>
          <w:tcPr>
            <w:tcW w:w="1134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A915B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A915BD">
              <w:rPr>
                <w:sz w:val="18"/>
                <w:szCs w:val="18"/>
              </w:rPr>
              <w:t>6</w:t>
            </w:r>
          </w:p>
        </w:tc>
      </w:tr>
    </w:tbl>
    <w:p w:rsidR="00A915BD" w:rsidRDefault="00A915BD" w:rsidP="002A60AA">
      <w:pPr>
        <w:pStyle w:val="a3"/>
        <w:spacing w:before="80" w:after="80"/>
        <w:rPr>
          <w:sz w:val="22"/>
          <w:szCs w:val="22"/>
        </w:rPr>
        <w:sectPr w:rsidR="00A915BD" w:rsidSect="00A915BD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A915BD" w:rsidRDefault="00A915BD" w:rsidP="002A60AA">
      <w:pPr>
        <w:pStyle w:val="a3"/>
        <w:spacing w:before="80" w:after="80"/>
        <w:rPr>
          <w:sz w:val="22"/>
          <w:szCs w:val="22"/>
        </w:rPr>
      </w:pP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A915BD">
        <w:rPr>
          <w:b/>
          <w:sz w:val="20"/>
          <w:szCs w:val="20"/>
        </w:rPr>
        <w:t>Приложение №2</w:t>
      </w: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A915BD">
        <w:rPr>
          <w:b/>
          <w:sz w:val="20"/>
          <w:szCs w:val="20"/>
        </w:rPr>
        <w:t>Техн</w:t>
      </w:r>
      <w:r w:rsidR="00EB1110">
        <w:rPr>
          <w:b/>
          <w:sz w:val="20"/>
          <w:szCs w:val="20"/>
        </w:rPr>
        <w:t>ические</w:t>
      </w:r>
      <w:bookmarkStart w:id="3" w:name="_GoBack"/>
      <w:bookmarkEnd w:id="3"/>
      <w:r w:rsidRPr="00A915BD">
        <w:rPr>
          <w:b/>
          <w:sz w:val="20"/>
          <w:szCs w:val="20"/>
        </w:rPr>
        <w:t xml:space="preserve"> характеристики для технического задания</w:t>
      </w: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A915BD">
        <w:rPr>
          <w:b/>
          <w:sz w:val="20"/>
          <w:szCs w:val="20"/>
        </w:rPr>
        <w:t>«Поставка задвижек с электроприводом для нужд ЗАО «Топливо-заправочный сервис»</w:t>
      </w: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</w:p>
    <w:tbl>
      <w:tblPr>
        <w:tblW w:w="152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61"/>
        <w:gridCol w:w="568"/>
        <w:gridCol w:w="1278"/>
        <w:gridCol w:w="853"/>
        <w:gridCol w:w="1279"/>
        <w:gridCol w:w="1563"/>
        <w:gridCol w:w="1706"/>
        <w:gridCol w:w="1421"/>
        <w:gridCol w:w="1852"/>
        <w:gridCol w:w="711"/>
        <w:gridCol w:w="711"/>
      </w:tblGrid>
      <w:tr w:rsidR="00A915BD" w:rsidRPr="00A915BD" w:rsidTr="00AC4A90">
        <w:trPr>
          <w:trHeight w:val="110"/>
        </w:trPr>
        <w:tc>
          <w:tcPr>
            <w:tcW w:w="709" w:type="dxa"/>
            <w:vMerge w:val="restart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61" w:type="dxa"/>
            <w:vMerge w:val="restart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942" w:type="dxa"/>
            <w:gridSpan w:val="10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Технические параметры, размеры</w:t>
            </w:r>
          </w:p>
        </w:tc>
      </w:tr>
      <w:tr w:rsidR="00A915BD" w:rsidRPr="00A915BD" w:rsidTr="00AC4A90">
        <w:trPr>
          <w:trHeight w:val="381"/>
        </w:trPr>
        <w:tc>
          <w:tcPr>
            <w:tcW w:w="709" w:type="dxa"/>
            <w:vMerge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61" w:type="dxa"/>
            <w:vMerge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A915BD">
              <w:rPr>
                <w:b/>
                <w:sz w:val="20"/>
                <w:szCs w:val="20"/>
                <w:lang w:val="en-US"/>
              </w:rPr>
              <w:t>DN</w:t>
            </w:r>
          </w:p>
        </w:tc>
        <w:tc>
          <w:tcPr>
            <w:tcW w:w="12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Рабочая среда</w:t>
            </w:r>
          </w:p>
        </w:tc>
        <w:tc>
          <w:tcPr>
            <w:tcW w:w="85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 xml:space="preserve">Давление, </w:t>
            </w:r>
            <w:proofErr w:type="spellStart"/>
            <w:r w:rsidRPr="00A915BD">
              <w:rPr>
                <w:b/>
                <w:sz w:val="20"/>
                <w:szCs w:val="20"/>
              </w:rPr>
              <w:t>Ру</w:t>
            </w:r>
            <w:proofErr w:type="spellEnd"/>
          </w:p>
        </w:tc>
        <w:tc>
          <w:tcPr>
            <w:tcW w:w="127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Рабочая температура</w:t>
            </w:r>
          </w:p>
        </w:tc>
        <w:tc>
          <w:tcPr>
            <w:tcW w:w="156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Материал корпуса</w:t>
            </w:r>
          </w:p>
        </w:tc>
        <w:tc>
          <w:tcPr>
            <w:tcW w:w="170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A915BD">
              <w:rPr>
                <w:b/>
                <w:sz w:val="20"/>
                <w:szCs w:val="20"/>
              </w:rPr>
              <w:t>Межфланцевое</w:t>
            </w:r>
            <w:proofErr w:type="spellEnd"/>
            <w:r w:rsidRPr="00A915BD">
              <w:rPr>
                <w:b/>
                <w:sz w:val="20"/>
                <w:szCs w:val="20"/>
              </w:rPr>
              <w:t xml:space="preserve"> расстояние, мм</w:t>
            </w:r>
          </w:p>
        </w:tc>
        <w:tc>
          <w:tcPr>
            <w:tcW w:w="142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Кол-во отверстий</w:t>
            </w:r>
          </w:p>
        </w:tc>
        <w:tc>
          <w:tcPr>
            <w:tcW w:w="185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71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1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Кол-во</w:t>
            </w:r>
          </w:p>
        </w:tc>
      </w:tr>
      <w:tr w:rsidR="00A915BD" w:rsidRPr="00A915BD" w:rsidTr="00AC4A90">
        <w:trPr>
          <w:trHeight w:val="649"/>
        </w:trPr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6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Задвижка клиновая с электроприводом, с контролем протечки. В комплекте с ответными фланцами и шпильками.</w:t>
            </w:r>
          </w:p>
        </w:tc>
        <w:tc>
          <w:tcPr>
            <w:tcW w:w="56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A915BD"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12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Светлые нефтепродукты (ТС-1, РТ)</w:t>
            </w:r>
          </w:p>
        </w:tc>
        <w:tc>
          <w:tcPr>
            <w:tcW w:w="85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16</w:t>
            </w:r>
          </w:p>
        </w:tc>
        <w:tc>
          <w:tcPr>
            <w:tcW w:w="127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-40 до +425</w:t>
            </w:r>
          </w:p>
        </w:tc>
        <w:tc>
          <w:tcPr>
            <w:tcW w:w="156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сталь</w:t>
            </w:r>
          </w:p>
        </w:tc>
        <w:tc>
          <w:tcPr>
            <w:tcW w:w="170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450</w:t>
            </w:r>
          </w:p>
        </w:tc>
        <w:tc>
          <w:tcPr>
            <w:tcW w:w="142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12</w:t>
            </w:r>
          </w:p>
        </w:tc>
        <w:tc>
          <w:tcPr>
            <w:tcW w:w="185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У1</w:t>
            </w:r>
          </w:p>
        </w:tc>
        <w:tc>
          <w:tcPr>
            <w:tcW w:w="71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A915B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1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6</w:t>
            </w:r>
          </w:p>
        </w:tc>
      </w:tr>
      <w:tr w:rsidR="00A915BD" w:rsidRPr="00A915BD" w:rsidTr="00AC4A90">
        <w:trPr>
          <w:trHeight w:val="861"/>
        </w:trPr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6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Задвижка клиновая с электроприводом, с контролем протечки. В комплекте с ответными фланцами и шпильками.</w:t>
            </w:r>
          </w:p>
        </w:tc>
        <w:tc>
          <w:tcPr>
            <w:tcW w:w="56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150</w:t>
            </w:r>
          </w:p>
        </w:tc>
        <w:tc>
          <w:tcPr>
            <w:tcW w:w="12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Светлые нефтепродукты (ТС-1, РТ)</w:t>
            </w:r>
          </w:p>
        </w:tc>
        <w:tc>
          <w:tcPr>
            <w:tcW w:w="85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16</w:t>
            </w:r>
          </w:p>
        </w:tc>
        <w:tc>
          <w:tcPr>
            <w:tcW w:w="127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-40 до +425</w:t>
            </w:r>
          </w:p>
        </w:tc>
        <w:tc>
          <w:tcPr>
            <w:tcW w:w="156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сталь</w:t>
            </w:r>
          </w:p>
        </w:tc>
        <w:tc>
          <w:tcPr>
            <w:tcW w:w="170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280</w:t>
            </w:r>
          </w:p>
        </w:tc>
        <w:tc>
          <w:tcPr>
            <w:tcW w:w="142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8</w:t>
            </w:r>
          </w:p>
        </w:tc>
        <w:tc>
          <w:tcPr>
            <w:tcW w:w="185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У1</w:t>
            </w:r>
          </w:p>
        </w:tc>
        <w:tc>
          <w:tcPr>
            <w:tcW w:w="71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A915B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1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2</w:t>
            </w:r>
          </w:p>
        </w:tc>
      </w:tr>
      <w:tr w:rsidR="00A915BD" w:rsidRPr="00A915BD" w:rsidTr="00AC4A90">
        <w:trPr>
          <w:trHeight w:val="875"/>
        </w:trPr>
        <w:tc>
          <w:tcPr>
            <w:tcW w:w="70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A915B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6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Задвижка клиновая с электроприводом, с контролем протечки. В комплекте с ответными фланцами и шпильками.</w:t>
            </w:r>
          </w:p>
        </w:tc>
        <w:tc>
          <w:tcPr>
            <w:tcW w:w="56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200</w:t>
            </w:r>
          </w:p>
        </w:tc>
        <w:tc>
          <w:tcPr>
            <w:tcW w:w="1278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Светлые нефтепродукты (ТС-1, РТ)</w:t>
            </w:r>
          </w:p>
        </w:tc>
        <w:tc>
          <w:tcPr>
            <w:tcW w:w="85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16</w:t>
            </w:r>
          </w:p>
        </w:tc>
        <w:tc>
          <w:tcPr>
            <w:tcW w:w="1279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-40 до +425</w:t>
            </w:r>
          </w:p>
        </w:tc>
        <w:tc>
          <w:tcPr>
            <w:tcW w:w="1563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сталь</w:t>
            </w:r>
          </w:p>
        </w:tc>
        <w:tc>
          <w:tcPr>
            <w:tcW w:w="1706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330</w:t>
            </w:r>
          </w:p>
        </w:tc>
        <w:tc>
          <w:tcPr>
            <w:tcW w:w="142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12</w:t>
            </w:r>
          </w:p>
        </w:tc>
        <w:tc>
          <w:tcPr>
            <w:tcW w:w="1852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У1</w:t>
            </w:r>
          </w:p>
        </w:tc>
        <w:tc>
          <w:tcPr>
            <w:tcW w:w="71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A915B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11" w:type="dxa"/>
            <w:vAlign w:val="center"/>
          </w:tcPr>
          <w:p w:rsidR="00A915BD" w:rsidRPr="00A915BD" w:rsidRDefault="00A915BD" w:rsidP="00A915B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A915BD">
              <w:rPr>
                <w:sz w:val="20"/>
                <w:szCs w:val="20"/>
              </w:rPr>
              <w:t>2</w:t>
            </w:r>
          </w:p>
        </w:tc>
      </w:tr>
    </w:tbl>
    <w:p w:rsidR="00A915BD" w:rsidRDefault="00A915BD" w:rsidP="00A915BD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  <w:r w:rsidRPr="00A915BD">
        <w:rPr>
          <w:b/>
          <w:sz w:val="20"/>
          <w:szCs w:val="20"/>
        </w:rPr>
        <w:t>*Электропривод должен быть 380 В во взрывозащищенном исполнении (зона №1).</w:t>
      </w:r>
    </w:p>
    <w:p w:rsidR="00A915BD" w:rsidRDefault="00A915BD" w:rsidP="00A915BD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A915BD" w:rsidRDefault="00A915BD" w:rsidP="00A915BD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</w:p>
    <w:p w:rsidR="00A915BD" w:rsidRDefault="00A915BD" w:rsidP="00A915BD">
      <w:pPr>
        <w:suppressAutoHyphens/>
        <w:ind w:firstLine="0"/>
        <w:rPr>
          <w:b/>
          <w:sz w:val="20"/>
          <w:szCs w:val="20"/>
        </w:rPr>
      </w:pPr>
    </w:p>
    <w:p w:rsidR="00A915BD" w:rsidRPr="006E17FB" w:rsidRDefault="00A915BD" w:rsidP="00A915BD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A915BD" w:rsidRPr="006E17FB" w:rsidRDefault="00A915BD" w:rsidP="00A915BD">
      <w:pPr>
        <w:suppressAutoHyphens/>
        <w:rPr>
          <w:b/>
          <w:sz w:val="20"/>
          <w:szCs w:val="20"/>
        </w:rPr>
      </w:pPr>
    </w:p>
    <w:p w:rsidR="00A915BD" w:rsidRPr="006E17FB" w:rsidRDefault="00A915BD" w:rsidP="00A915BD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A915BD" w:rsidRPr="006E17FB" w:rsidTr="00AC4A90">
        <w:tc>
          <w:tcPr>
            <w:tcW w:w="3708" w:type="dxa"/>
            <w:shd w:val="clear" w:color="auto" w:fill="auto"/>
          </w:tcPr>
          <w:p w:rsidR="00A915BD" w:rsidRPr="006E17FB" w:rsidRDefault="00A915BD" w:rsidP="00AC4A90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A915BD" w:rsidRPr="006E17FB" w:rsidRDefault="00A915BD" w:rsidP="00AC4A9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A915BD" w:rsidRPr="006E17FB" w:rsidRDefault="00A915BD" w:rsidP="00AC4A9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A915BD" w:rsidRPr="006E17FB" w:rsidRDefault="00A915BD" w:rsidP="00AC4A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A915BD" w:rsidRPr="006E17FB" w:rsidRDefault="00A915BD" w:rsidP="00A915BD">
      <w:pPr>
        <w:widowControl w:val="0"/>
        <w:spacing w:line="24" w:lineRule="atLeast"/>
        <w:rPr>
          <w:bCs/>
          <w:sz w:val="20"/>
          <w:szCs w:val="20"/>
        </w:rPr>
      </w:pPr>
    </w:p>
    <w:p w:rsidR="00A915BD" w:rsidRPr="006E17FB" w:rsidRDefault="00A915BD" w:rsidP="00A915BD">
      <w:pPr>
        <w:widowControl w:val="0"/>
        <w:spacing w:line="24" w:lineRule="atLeast"/>
        <w:rPr>
          <w:bCs/>
          <w:sz w:val="20"/>
          <w:szCs w:val="20"/>
        </w:rPr>
      </w:pPr>
    </w:p>
    <w:p w:rsidR="00A915BD" w:rsidRPr="00517339" w:rsidRDefault="00A915BD" w:rsidP="00A915BD">
      <w:pPr>
        <w:pStyle w:val="a3"/>
        <w:spacing w:before="80" w:after="80"/>
        <w:rPr>
          <w:sz w:val="22"/>
          <w:szCs w:val="22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A915BD" w:rsidRPr="00A915BD" w:rsidRDefault="00A915BD" w:rsidP="00A915BD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  <w:sectPr w:rsidR="00A915BD" w:rsidRPr="00A915BD" w:rsidSect="00A915BD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A915BD" w:rsidRPr="00A915BD" w:rsidRDefault="00A915BD" w:rsidP="00A915BD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Cs w:val="24"/>
        </w:rPr>
      </w:pP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A915BD">
        <w:rPr>
          <w:b/>
          <w:sz w:val="22"/>
          <w:szCs w:val="22"/>
        </w:rPr>
        <w:t>Приложение №3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A915BD">
        <w:rPr>
          <w:b/>
          <w:sz w:val="22"/>
          <w:szCs w:val="22"/>
        </w:rPr>
        <w:t xml:space="preserve">Термины, определения и сокращения к 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  <w:r w:rsidRPr="00A915BD">
        <w:rPr>
          <w:b/>
          <w:sz w:val="22"/>
          <w:szCs w:val="22"/>
        </w:rPr>
        <w:t xml:space="preserve">Техническому заданию: </w:t>
      </w:r>
      <w:r w:rsidRPr="00A915BD">
        <w:rPr>
          <w:szCs w:val="24"/>
        </w:rPr>
        <w:t xml:space="preserve">«Поставка задвижек с ручным приводом и электроприводом для нужд   </w:t>
      </w: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  <w:r w:rsidRPr="00A915BD">
        <w:rPr>
          <w:szCs w:val="24"/>
        </w:rPr>
        <w:t>ЗАО «Топливо-заправочный сервис»</w:t>
      </w: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</w:p>
    <w:p w:rsidR="00A915BD" w:rsidRPr="00A915BD" w:rsidRDefault="00A915BD" w:rsidP="00A915B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915BD">
        <w:rPr>
          <w:b/>
          <w:szCs w:val="24"/>
        </w:rPr>
        <w:t>ЗАО</w:t>
      </w:r>
      <w:r w:rsidRPr="00A915BD">
        <w:rPr>
          <w:szCs w:val="24"/>
        </w:rPr>
        <w:t xml:space="preserve"> - закрытое акционерное общество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915BD">
        <w:rPr>
          <w:b/>
          <w:szCs w:val="24"/>
        </w:rPr>
        <w:t>Г.</w:t>
      </w:r>
      <w:r w:rsidRPr="00A915BD">
        <w:rPr>
          <w:szCs w:val="24"/>
        </w:rPr>
        <w:t xml:space="preserve"> – Город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915BD">
        <w:rPr>
          <w:b/>
          <w:szCs w:val="24"/>
        </w:rPr>
        <w:t>Д.</w:t>
      </w:r>
      <w:r w:rsidRPr="00A915BD">
        <w:rPr>
          <w:szCs w:val="24"/>
        </w:rPr>
        <w:t xml:space="preserve"> – дом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915BD">
        <w:rPr>
          <w:b/>
          <w:szCs w:val="24"/>
        </w:rPr>
        <w:t>Мм</w:t>
      </w:r>
      <w:r w:rsidRPr="00A915BD">
        <w:rPr>
          <w:szCs w:val="24"/>
        </w:rPr>
        <w:t xml:space="preserve"> - </w:t>
      </w:r>
      <w:hyperlink r:id="rId10" w:tooltip="Миллиметр" w:history="1">
        <w:r w:rsidRPr="00A915BD">
          <w:rPr>
            <w:szCs w:val="24"/>
          </w:rPr>
          <w:t>миллиметр</w:t>
        </w:r>
      </w:hyperlink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915BD">
        <w:rPr>
          <w:b/>
          <w:szCs w:val="24"/>
        </w:rPr>
        <w:t>Ед. изм</w:t>
      </w:r>
      <w:r w:rsidRPr="00A915BD">
        <w:rPr>
          <w:szCs w:val="24"/>
        </w:rPr>
        <w:t xml:space="preserve">. – Единица измерения 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A915BD">
        <w:rPr>
          <w:b/>
          <w:szCs w:val="24"/>
        </w:rPr>
        <w:t>Кол-во</w:t>
      </w:r>
      <w:r w:rsidRPr="00A915BD">
        <w:rPr>
          <w:szCs w:val="24"/>
        </w:rPr>
        <w:t xml:space="preserve"> – Количество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A915BD">
        <w:rPr>
          <w:b/>
          <w:szCs w:val="24"/>
        </w:rPr>
        <w:t>Шт.</w:t>
      </w:r>
      <w:r w:rsidRPr="00A915BD">
        <w:rPr>
          <w:szCs w:val="24"/>
        </w:rPr>
        <w:t xml:space="preserve"> – Штука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A915BD">
        <w:rPr>
          <w:b/>
          <w:szCs w:val="24"/>
          <w:lang w:val="en-US"/>
        </w:rPr>
        <w:t>DN</w:t>
      </w:r>
      <w:r w:rsidRPr="00A915BD">
        <w:rPr>
          <w:szCs w:val="24"/>
        </w:rPr>
        <w:t>- Диаметр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proofErr w:type="spellStart"/>
      <w:r w:rsidRPr="00A915BD">
        <w:rPr>
          <w:b/>
          <w:szCs w:val="24"/>
          <w:lang w:val="en-US"/>
        </w:rPr>
        <w:t>Py</w:t>
      </w:r>
      <w:proofErr w:type="spellEnd"/>
      <w:r w:rsidRPr="00A915BD">
        <w:rPr>
          <w:szCs w:val="24"/>
        </w:rPr>
        <w:t xml:space="preserve"> – условное давление 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A915BD">
        <w:rPr>
          <w:b/>
          <w:color w:val="000000"/>
          <w:szCs w:val="24"/>
          <w:shd w:val="clear" w:color="auto" w:fill="FFFFFF"/>
        </w:rPr>
        <w:t>У1</w:t>
      </w:r>
      <w:r w:rsidRPr="00A915BD">
        <w:rPr>
          <w:color w:val="000000"/>
          <w:szCs w:val="24"/>
          <w:shd w:val="clear" w:color="auto" w:fill="FFFFFF"/>
        </w:rPr>
        <w:t>- Климатическое исполнение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A915BD">
        <w:rPr>
          <w:b/>
          <w:color w:val="000000"/>
          <w:szCs w:val="24"/>
          <w:shd w:val="clear" w:color="auto" w:fill="FFFFFF"/>
        </w:rPr>
        <w:t>ТС-1</w:t>
      </w:r>
      <w:r w:rsidRPr="00A915BD">
        <w:rPr>
          <w:color w:val="000000"/>
          <w:szCs w:val="24"/>
          <w:shd w:val="clear" w:color="auto" w:fill="FFFFFF"/>
        </w:rPr>
        <w:t xml:space="preserve"> – Марка топлива предназначенная для реактивных двигателей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A915BD">
        <w:rPr>
          <w:b/>
          <w:color w:val="000000"/>
          <w:szCs w:val="24"/>
          <w:shd w:val="clear" w:color="auto" w:fill="FFFFFF"/>
        </w:rPr>
        <w:t>РТ</w:t>
      </w:r>
      <w:r w:rsidRPr="00A915BD">
        <w:rPr>
          <w:color w:val="000000"/>
          <w:szCs w:val="24"/>
          <w:shd w:val="clear" w:color="auto" w:fill="FFFFFF"/>
        </w:rPr>
        <w:t xml:space="preserve"> – Марка топлива предназначенная для реактивных двигателей</w:t>
      </w:r>
    </w:p>
    <w:p w:rsidR="00A915BD" w:rsidRPr="00A915BD" w:rsidRDefault="00A915BD" w:rsidP="00A915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A915BD">
        <w:rPr>
          <w:b/>
          <w:color w:val="000000"/>
          <w:szCs w:val="24"/>
          <w:shd w:val="clear" w:color="auto" w:fill="FFFFFF"/>
        </w:rPr>
        <w:t xml:space="preserve">В </w:t>
      </w:r>
      <w:r w:rsidRPr="00A915BD">
        <w:rPr>
          <w:color w:val="000000"/>
          <w:szCs w:val="24"/>
          <w:shd w:val="clear" w:color="auto" w:fill="FFFFFF"/>
        </w:rPr>
        <w:t>– вольт</w:t>
      </w:r>
    </w:p>
    <w:p w:rsidR="00A915BD" w:rsidRDefault="00A915BD" w:rsidP="00A915BD">
      <w:pPr>
        <w:pStyle w:val="a3"/>
        <w:spacing w:before="80" w:after="80"/>
        <w:rPr>
          <w:b w:val="0"/>
          <w:szCs w:val="24"/>
        </w:rPr>
      </w:pPr>
      <w:r w:rsidRPr="00A915BD">
        <w:rPr>
          <w:szCs w:val="24"/>
        </w:rPr>
        <w:t xml:space="preserve">зона №1 – </w:t>
      </w:r>
      <w:r w:rsidRPr="00A915BD">
        <w:rPr>
          <w:b w:val="0"/>
          <w:szCs w:val="24"/>
        </w:rPr>
        <w:t>Классификация взрывоопасных зон по газу. Зона в которой существует вероятность присутствия взрывоопасной газовой смеси в нормальных условиях эксплуатации</w:t>
      </w:r>
      <w:r>
        <w:rPr>
          <w:b w:val="0"/>
          <w:szCs w:val="24"/>
        </w:rPr>
        <w:t>.</w:t>
      </w:r>
    </w:p>
    <w:p w:rsidR="00A915BD" w:rsidRDefault="00A915BD" w:rsidP="00A915BD">
      <w:pPr>
        <w:pStyle w:val="a3"/>
        <w:spacing w:before="80" w:after="80"/>
        <w:rPr>
          <w:b w:val="0"/>
          <w:szCs w:val="24"/>
        </w:rPr>
      </w:pPr>
    </w:p>
    <w:p w:rsidR="00A915BD" w:rsidRDefault="00A915BD" w:rsidP="00A915BD">
      <w:pPr>
        <w:suppressAutoHyphens/>
        <w:ind w:firstLine="0"/>
        <w:rPr>
          <w:b/>
          <w:sz w:val="20"/>
          <w:szCs w:val="20"/>
        </w:rPr>
      </w:pPr>
    </w:p>
    <w:p w:rsidR="00A915BD" w:rsidRDefault="00A915BD" w:rsidP="00A915BD">
      <w:pPr>
        <w:suppressAutoHyphens/>
        <w:ind w:firstLine="0"/>
        <w:rPr>
          <w:b/>
          <w:sz w:val="20"/>
          <w:szCs w:val="20"/>
        </w:rPr>
      </w:pPr>
    </w:p>
    <w:p w:rsidR="00A915BD" w:rsidRDefault="00A915BD" w:rsidP="00A915BD">
      <w:pPr>
        <w:suppressAutoHyphens/>
        <w:ind w:firstLine="0"/>
        <w:rPr>
          <w:b/>
          <w:sz w:val="20"/>
          <w:szCs w:val="20"/>
        </w:rPr>
      </w:pPr>
    </w:p>
    <w:p w:rsidR="00A915BD" w:rsidRPr="006E17FB" w:rsidRDefault="00A915BD" w:rsidP="00A915BD">
      <w:pPr>
        <w:suppressAutoHyphens/>
        <w:ind w:firstLine="0"/>
        <w:rPr>
          <w:b/>
          <w:sz w:val="20"/>
          <w:szCs w:val="20"/>
        </w:rPr>
      </w:pPr>
      <w:bookmarkStart w:id="4" w:name="_Hlk8739167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A915BD" w:rsidRPr="006E17FB" w:rsidRDefault="00A915BD" w:rsidP="00A915BD">
      <w:pPr>
        <w:suppressAutoHyphens/>
        <w:rPr>
          <w:b/>
          <w:sz w:val="20"/>
          <w:szCs w:val="20"/>
        </w:rPr>
      </w:pPr>
    </w:p>
    <w:p w:rsidR="00A915BD" w:rsidRPr="006E17FB" w:rsidRDefault="00A915BD" w:rsidP="00A915BD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A915BD" w:rsidRPr="006E17FB" w:rsidTr="00AC4A90">
        <w:tc>
          <w:tcPr>
            <w:tcW w:w="3708" w:type="dxa"/>
            <w:shd w:val="clear" w:color="auto" w:fill="auto"/>
          </w:tcPr>
          <w:p w:rsidR="00A915BD" w:rsidRPr="006E17FB" w:rsidRDefault="00A915BD" w:rsidP="00AC4A90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A915BD" w:rsidRPr="006E17FB" w:rsidRDefault="00A915BD" w:rsidP="00AC4A9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A915BD" w:rsidRPr="006E17FB" w:rsidRDefault="00A915BD" w:rsidP="00AC4A9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A915BD" w:rsidRPr="006E17FB" w:rsidRDefault="00A915BD" w:rsidP="00AC4A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A915BD" w:rsidRPr="006E17FB" w:rsidRDefault="00A915BD" w:rsidP="00A915BD">
      <w:pPr>
        <w:widowControl w:val="0"/>
        <w:spacing w:line="24" w:lineRule="atLeast"/>
        <w:rPr>
          <w:bCs/>
          <w:sz w:val="20"/>
          <w:szCs w:val="20"/>
        </w:rPr>
      </w:pPr>
    </w:p>
    <w:p w:rsidR="00A915BD" w:rsidRPr="006E17FB" w:rsidRDefault="00A915BD" w:rsidP="00A915BD">
      <w:pPr>
        <w:widowControl w:val="0"/>
        <w:spacing w:line="24" w:lineRule="atLeast"/>
        <w:rPr>
          <w:bCs/>
          <w:sz w:val="20"/>
          <w:szCs w:val="20"/>
        </w:rPr>
      </w:pPr>
    </w:p>
    <w:p w:rsidR="00A915BD" w:rsidRPr="00517339" w:rsidRDefault="00A915BD" w:rsidP="00A915BD">
      <w:pPr>
        <w:pStyle w:val="a3"/>
        <w:spacing w:before="80" w:after="80"/>
        <w:rPr>
          <w:sz w:val="22"/>
          <w:szCs w:val="22"/>
        </w:rPr>
      </w:pPr>
      <w:r w:rsidRPr="006E17FB">
        <w:rPr>
          <w:bCs/>
          <w:sz w:val="20"/>
          <w:szCs w:val="20"/>
        </w:rPr>
        <w:t>Дата заполнения: _______________</w:t>
      </w:r>
      <w:bookmarkEnd w:id="4"/>
    </w:p>
    <w:sectPr w:rsidR="00A915BD" w:rsidRPr="00517339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D9D" w:rsidRDefault="00AF6D9D">
      <w:r>
        <w:separator/>
      </w:r>
    </w:p>
  </w:endnote>
  <w:endnote w:type="continuationSeparator" w:id="0">
    <w:p w:rsidR="00AF6D9D" w:rsidRDefault="00AF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D9D" w:rsidRDefault="00AF6D9D">
      <w:r>
        <w:separator/>
      </w:r>
    </w:p>
  </w:footnote>
  <w:footnote w:type="continuationSeparator" w:id="0">
    <w:p w:rsidR="00AF6D9D" w:rsidRDefault="00AF6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27B12"/>
    <w:multiLevelType w:val="hybridMultilevel"/>
    <w:tmpl w:val="6834F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153DB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23BA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A1645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915BD"/>
    <w:rsid w:val="00AA3D45"/>
    <w:rsid w:val="00AB2029"/>
    <w:rsid w:val="00AC3632"/>
    <w:rsid w:val="00AD48F4"/>
    <w:rsid w:val="00AD64F2"/>
    <w:rsid w:val="00AF515C"/>
    <w:rsid w:val="00AF6D9D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47933"/>
    <w:rsid w:val="00D57DE4"/>
    <w:rsid w:val="00DC0A0D"/>
    <w:rsid w:val="00DE7D6B"/>
    <w:rsid w:val="00DF0DA2"/>
    <w:rsid w:val="00E1276E"/>
    <w:rsid w:val="00E13219"/>
    <w:rsid w:val="00E66069"/>
    <w:rsid w:val="00E870D7"/>
    <w:rsid w:val="00E938BA"/>
    <w:rsid w:val="00E96278"/>
    <w:rsid w:val="00EB1110"/>
    <w:rsid w:val="00EB62BC"/>
    <w:rsid w:val="00EC5DB0"/>
    <w:rsid w:val="00EC733F"/>
    <w:rsid w:val="00F059C3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E287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C%D0%B8%D0%BB%D0%BB%D0%B8%D0%BC%D0%B5%D1%82%D1%8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D3339-88D5-4958-B4B5-371760F9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46</cp:revision>
  <dcterms:created xsi:type="dcterms:W3CDTF">2018-07-13T11:25:00Z</dcterms:created>
  <dcterms:modified xsi:type="dcterms:W3CDTF">2019-06-03T14:55:00Z</dcterms:modified>
</cp:coreProperties>
</file>